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6A1F" w14:textId="20D0DB6A" w:rsidR="00422771" w:rsidRPr="00E91AF8" w:rsidRDefault="000D3DFE" w:rsidP="00E44FB8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E91AF8">
        <w:rPr>
          <w:b/>
          <w:sz w:val="24"/>
          <w:szCs w:val="24"/>
          <w:u w:val="single"/>
        </w:rPr>
        <w:t>Summary of Consultation Responses - Higher Standen</w:t>
      </w:r>
    </w:p>
    <w:p w14:paraId="29630CB7" w14:textId="77777777" w:rsidR="00E44FB8" w:rsidRPr="00E91AF8" w:rsidRDefault="000D3DFE" w:rsidP="00E44FB8">
      <w:pPr>
        <w:spacing w:after="120" w:line="240" w:lineRule="auto"/>
        <w:rPr>
          <w:sz w:val="24"/>
          <w:szCs w:val="24"/>
        </w:rPr>
      </w:pPr>
    </w:p>
    <w:p w14:paraId="57EBA012" w14:textId="77777777" w:rsidR="00FA2535" w:rsidRDefault="000D3DFE" w:rsidP="00E44FB8">
      <w:pPr>
        <w:spacing w:after="120" w:line="240" w:lineRule="auto"/>
        <w:rPr>
          <w:sz w:val="24"/>
          <w:szCs w:val="24"/>
        </w:rPr>
      </w:pPr>
      <w:r w:rsidRPr="00E91AF8">
        <w:rPr>
          <w:sz w:val="24"/>
          <w:szCs w:val="24"/>
        </w:rPr>
        <w:t>In total 84 consultation responses were received.  5</w:t>
      </w:r>
      <w:r>
        <w:rPr>
          <w:sz w:val="24"/>
          <w:szCs w:val="24"/>
        </w:rPr>
        <w:t>4</w:t>
      </w:r>
      <w:r w:rsidRPr="00E91AF8">
        <w:rPr>
          <w:sz w:val="24"/>
          <w:szCs w:val="24"/>
        </w:rPr>
        <w:t xml:space="preserve"> responses were in support of the proposal, with 4</w:t>
      </w:r>
      <w:r>
        <w:rPr>
          <w:sz w:val="24"/>
          <w:szCs w:val="24"/>
        </w:rPr>
        <w:t>2</w:t>
      </w:r>
      <w:r w:rsidRPr="00E91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(50%) </w:t>
      </w:r>
      <w:r w:rsidRPr="00E91AF8">
        <w:rPr>
          <w:sz w:val="24"/>
          <w:szCs w:val="24"/>
        </w:rPr>
        <w:t>of these strongly agreeing</w:t>
      </w:r>
      <w:r>
        <w:rPr>
          <w:sz w:val="24"/>
          <w:szCs w:val="24"/>
        </w:rPr>
        <w:t>.</w:t>
      </w:r>
      <w:r w:rsidRPr="00E91AF8">
        <w:rPr>
          <w:sz w:val="24"/>
          <w:szCs w:val="24"/>
        </w:rPr>
        <w:t xml:space="preserve">  2</w:t>
      </w:r>
      <w:r>
        <w:rPr>
          <w:sz w:val="24"/>
          <w:szCs w:val="24"/>
        </w:rPr>
        <w:t>1</w:t>
      </w:r>
      <w:r w:rsidRPr="00E91AF8">
        <w:rPr>
          <w:sz w:val="24"/>
          <w:szCs w:val="24"/>
        </w:rPr>
        <w:t xml:space="preserve"> respondents opposed the proposal, of which 16</w:t>
      </w:r>
      <w:r>
        <w:rPr>
          <w:sz w:val="24"/>
          <w:szCs w:val="24"/>
        </w:rPr>
        <w:t xml:space="preserve"> (19%)</w:t>
      </w:r>
      <w:r w:rsidRPr="00E91AF8">
        <w:rPr>
          <w:sz w:val="24"/>
          <w:szCs w:val="24"/>
        </w:rPr>
        <w:t xml:space="preserve"> were strongly opposed</w:t>
      </w:r>
      <w:r>
        <w:rPr>
          <w:sz w:val="24"/>
          <w:szCs w:val="24"/>
        </w:rPr>
        <w:t xml:space="preserve">. </w:t>
      </w:r>
    </w:p>
    <w:p w14:paraId="0568B958" w14:textId="77777777" w:rsidR="00E44FB8" w:rsidRPr="00E91AF8" w:rsidRDefault="000D3DFE" w:rsidP="00E44F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Overall, t</w:t>
      </w:r>
      <w:r w:rsidRPr="00E91AF8">
        <w:rPr>
          <w:sz w:val="24"/>
          <w:szCs w:val="24"/>
        </w:rPr>
        <w:t>his</w:t>
      </w:r>
      <w:r>
        <w:rPr>
          <w:sz w:val="24"/>
          <w:szCs w:val="24"/>
        </w:rPr>
        <w:t xml:space="preserve"> equates to 64</w:t>
      </w:r>
      <w:r w:rsidRPr="00E91AF8">
        <w:rPr>
          <w:sz w:val="24"/>
          <w:szCs w:val="24"/>
        </w:rPr>
        <w:t>% in support of the proposal and 2</w:t>
      </w:r>
      <w:r>
        <w:rPr>
          <w:sz w:val="24"/>
          <w:szCs w:val="24"/>
        </w:rPr>
        <w:t>5</w:t>
      </w:r>
      <w:r w:rsidRPr="00E91AF8">
        <w:rPr>
          <w:sz w:val="24"/>
          <w:szCs w:val="24"/>
        </w:rPr>
        <w:t>% opposed.</w:t>
      </w:r>
      <w:r>
        <w:rPr>
          <w:sz w:val="24"/>
          <w:szCs w:val="24"/>
        </w:rPr>
        <w:t xml:space="preserve">  9 respondents (11%) neither agreed nor disagreed with the proposal.</w:t>
      </w:r>
    </w:p>
    <w:p w14:paraId="1D9B208A" w14:textId="77777777" w:rsidR="006D4601" w:rsidRPr="00E91AF8" w:rsidRDefault="000D3DFE" w:rsidP="00486F3C">
      <w:pPr>
        <w:spacing w:after="0" w:line="240" w:lineRule="auto"/>
        <w:rPr>
          <w:sz w:val="24"/>
          <w:szCs w:val="24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4531"/>
        <w:gridCol w:w="969"/>
      </w:tblGrid>
      <w:tr w:rsidR="0003741D" w14:paraId="12699494" w14:textId="77777777" w:rsidTr="006D4601">
        <w:trPr>
          <w:trHeight w:val="469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111E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strongly do you agree or disagre</w:t>
            </w:r>
            <w:r w:rsidRPr="006D46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 with the proposal to start the process of commissioning a new</w:t>
            </w:r>
            <w:r w:rsidRPr="006D46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primary school in Clitheroe?</w:t>
            </w:r>
            <w:r w:rsidRPr="006D46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6D460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(Drop down list)</w:t>
            </w:r>
          </w:p>
        </w:tc>
      </w:tr>
      <w:tr w:rsidR="0003741D" w14:paraId="75E3FD9E" w14:textId="77777777" w:rsidTr="006D4601">
        <w:trPr>
          <w:trHeight w:val="458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9BB9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741D" w14:paraId="381A9A37" w14:textId="77777777" w:rsidTr="00BF6884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884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Strongly agree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C02" w14:textId="77777777" w:rsidR="006D4601" w:rsidRPr="006D4601" w:rsidRDefault="000D3DFE" w:rsidP="001C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13D52E89" w14:textId="77777777" w:rsidTr="00BF6884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060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Tend to agree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F42" w14:textId="77777777" w:rsidR="006D4601" w:rsidRPr="006D4601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3741D" w14:paraId="67815648" w14:textId="77777777" w:rsidTr="00BF6884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326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Neither agree nor disagree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0A7" w14:textId="77777777" w:rsidR="006D4601" w:rsidRPr="006D4601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3741D" w14:paraId="4C6A572C" w14:textId="77777777" w:rsidTr="00964D85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A29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Tend to disagree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736" w14:textId="77777777" w:rsidR="006D4601" w:rsidRPr="006D4601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03741D" w14:paraId="380BEEE2" w14:textId="77777777" w:rsidTr="00BF6884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3AF" w14:textId="77777777" w:rsidR="006D4601" w:rsidRPr="006D4601" w:rsidRDefault="000D3DFE" w:rsidP="006D4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Strongly disagree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C1A" w14:textId="77777777" w:rsidR="006D4601" w:rsidRPr="006D4601" w:rsidRDefault="000D3DFE" w:rsidP="001C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60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3CD81AFC" w14:textId="77777777" w:rsidR="006D4601" w:rsidRDefault="000D3DFE" w:rsidP="00E44FB8">
      <w:pPr>
        <w:spacing w:after="120" w:line="240" w:lineRule="auto"/>
        <w:rPr>
          <w:sz w:val="24"/>
          <w:szCs w:val="24"/>
        </w:rPr>
      </w:pPr>
    </w:p>
    <w:p w14:paraId="499008F1" w14:textId="77777777" w:rsidR="00BF6884" w:rsidRPr="00BF6884" w:rsidRDefault="000D3DFE" w:rsidP="00E44FB8">
      <w:pPr>
        <w:spacing w:after="120" w:line="240" w:lineRule="auto"/>
        <w:rPr>
          <w:sz w:val="24"/>
          <w:szCs w:val="24"/>
          <w:u w:val="single"/>
        </w:rPr>
      </w:pPr>
      <w:r w:rsidRPr="00BF6884">
        <w:rPr>
          <w:sz w:val="24"/>
          <w:szCs w:val="24"/>
          <w:u w:val="single"/>
        </w:rPr>
        <w:t>Respondent Information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4957"/>
        <w:gridCol w:w="543"/>
      </w:tblGrid>
      <w:tr w:rsidR="0003741D" w14:paraId="08F8EF19" w14:textId="77777777" w:rsidTr="00520EC2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5C2" w14:textId="77777777" w:rsidR="00BF6884" w:rsidRPr="00BF6884" w:rsidRDefault="000D3DFE" w:rsidP="00BF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parent/carer of a pupil currently at: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602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03741D" w14:paraId="70DB6BA1" w14:textId="77777777" w:rsidTr="00520EC2">
        <w:trPr>
          <w:trHeight w:val="2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59CA" w14:textId="77777777" w:rsidR="00BF6884" w:rsidRPr="00BF6884" w:rsidRDefault="000D3DFE" w:rsidP="00BF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A parent/carer of a future pupil at: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DB5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3741D" w14:paraId="5548AEDF" w14:textId="77777777" w:rsidTr="00520EC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624" w14:textId="77777777" w:rsidR="00BF6884" w:rsidRPr="00BF6884" w:rsidRDefault="000D3DFE" w:rsidP="00BF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member of staff at a local school/ gov organisation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738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3741D" w14:paraId="6C733782" w14:textId="77777777" w:rsidTr="00520EC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0B2" w14:textId="77777777" w:rsidR="00BF6884" w:rsidRPr="00BF6884" w:rsidRDefault="000D3DFE" w:rsidP="0052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A school governor 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local school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4C8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3741D" w14:paraId="7E94EB44" w14:textId="77777777" w:rsidTr="00520EC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1AD" w14:textId="77777777" w:rsidR="00BF6884" w:rsidRPr="00BF6884" w:rsidRDefault="000D3DFE" w:rsidP="00BF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Other….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F9C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3741D" w14:paraId="25658A5E" w14:textId="77777777" w:rsidTr="00520EC2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75D" w14:textId="77777777" w:rsidR="00BF6884" w:rsidRPr="00BF6884" w:rsidRDefault="000D3DFE" w:rsidP="00BF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an interested member of the local community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7C6" w14:textId="77777777" w:rsidR="00BF6884" w:rsidRPr="00BF6884" w:rsidRDefault="000D3DFE" w:rsidP="00BF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688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</w:tbl>
    <w:p w14:paraId="4379FDE8" w14:textId="77777777" w:rsidR="00E44FB8" w:rsidRDefault="000D3DFE" w:rsidP="00E44FB8">
      <w:pPr>
        <w:spacing w:after="120" w:line="240" w:lineRule="auto"/>
        <w:rPr>
          <w:sz w:val="24"/>
          <w:szCs w:val="24"/>
        </w:rPr>
      </w:pPr>
    </w:p>
    <w:p w14:paraId="3A0E8B3E" w14:textId="77777777" w:rsidR="00BF6884" w:rsidRDefault="000D3DFE" w:rsidP="00E44F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It may be useful to note that 5 "Strongly Disagree" representations (8%) and 2 "Tend to Disagree" representations were received from St James CE Primary School (6 Governors and 1 member of staff).  A further 2 "Strongly Disagree" responses were received fr</w:t>
      </w:r>
      <w:r>
        <w:rPr>
          <w:sz w:val="24"/>
          <w:szCs w:val="24"/>
        </w:rPr>
        <w:t>om parent/carer of pupils at St James in addition to 1 "Strongly Agree", 1 "Tend to Agree" and also a 1 "Strongly Agree" response from a parent/carer of a future pupil at St James.  This means 14% of the total responses were from St James stakeholders, ind</w:t>
      </w:r>
      <w:r>
        <w:rPr>
          <w:sz w:val="24"/>
          <w:szCs w:val="24"/>
        </w:rPr>
        <w:t>icating significant interest from this school.</w:t>
      </w:r>
    </w:p>
    <w:p w14:paraId="5B009AD2" w14:textId="77777777" w:rsidR="001C207B" w:rsidRDefault="000D3DFE" w:rsidP="00E44F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Responses were received from 6 primary schools and 1 independent through school, Moorland Private School.  4 respondents strongly agreed with the proposal, 1 respondent neither agreed nor disagreed and 2 respo</w:t>
      </w:r>
      <w:r>
        <w:rPr>
          <w:sz w:val="24"/>
          <w:szCs w:val="24"/>
        </w:rPr>
        <w:t xml:space="preserve">ndents strongly disagreed with the proposal.  </w:t>
      </w:r>
    </w:p>
    <w:p w14:paraId="41404733" w14:textId="77777777" w:rsidR="007B231A" w:rsidRDefault="000D3DFE" w:rsidP="00E44F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 responses were received from parents whose children would require school places in the future.  It would appear that 7 of the responses were from parents who would wish to access a school place at the new sc</w:t>
      </w:r>
      <w:r>
        <w:rPr>
          <w:sz w:val="24"/>
          <w:szCs w:val="24"/>
        </w:rPr>
        <w:t xml:space="preserve">hool and 1 parent intended to access a school place at St James CE Primary School.  100% of the responses were strongly in support of the proposal.  </w:t>
      </w:r>
    </w:p>
    <w:p w14:paraId="59F8525B" w14:textId="77777777" w:rsidR="007B231A" w:rsidRDefault="000D3DFE" w:rsidP="007B231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It may also be useful to note that strong support for the proposal was provided by Mr Marshal Scott, Ribbl</w:t>
      </w:r>
      <w:r>
        <w:rPr>
          <w:sz w:val="24"/>
          <w:szCs w:val="24"/>
        </w:rPr>
        <w:t>e Valley Chief Executive, and Mr Nigel Evans, MP for Ribble Valley.</w:t>
      </w:r>
    </w:p>
    <w:p w14:paraId="267C5D4E" w14:textId="77777777" w:rsidR="00C41653" w:rsidRDefault="000D3DFE" w:rsidP="00964D85">
      <w:pPr>
        <w:spacing w:after="120" w:line="240" w:lineRule="auto"/>
        <w:rPr>
          <w:sz w:val="24"/>
          <w:szCs w:val="24"/>
          <w:u w:val="single"/>
        </w:rPr>
      </w:pPr>
    </w:p>
    <w:p w14:paraId="0C143090" w14:textId="77777777" w:rsidR="00C41653" w:rsidRDefault="000D3DFE" w:rsidP="00964D85">
      <w:pPr>
        <w:spacing w:after="120" w:line="240" w:lineRule="auto"/>
        <w:rPr>
          <w:sz w:val="24"/>
          <w:szCs w:val="24"/>
          <w:u w:val="single"/>
        </w:rPr>
      </w:pPr>
    </w:p>
    <w:p w14:paraId="7D97B2C4" w14:textId="77777777" w:rsidR="00964D85" w:rsidRPr="00C41653" w:rsidRDefault="000D3DFE" w:rsidP="00964D85">
      <w:pPr>
        <w:spacing w:after="120" w:line="240" w:lineRule="auto"/>
        <w:rPr>
          <w:sz w:val="24"/>
          <w:szCs w:val="24"/>
          <w:u w:val="single"/>
        </w:rPr>
      </w:pPr>
      <w:r w:rsidRPr="00C41653">
        <w:rPr>
          <w:sz w:val="24"/>
          <w:szCs w:val="24"/>
          <w:u w:val="single"/>
        </w:rPr>
        <w:lastRenderedPageBreak/>
        <w:t>Full list of response comments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7200"/>
        <w:gridCol w:w="960"/>
      </w:tblGrid>
      <w:tr w:rsidR="0003741D" w14:paraId="684184D4" w14:textId="77777777" w:rsidTr="00080A0E">
        <w:trPr>
          <w:trHeight w:val="3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1FAB8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A clear need for school places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C45E1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9C0006"/>
                <w:lang w:eastAsia="en-GB"/>
              </w:rPr>
              <w:t>57</w:t>
            </w:r>
          </w:p>
        </w:tc>
      </w:tr>
      <w:tr w:rsidR="0003741D" w14:paraId="791CA7FD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1ACC8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Agree with school location.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407C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03741D" w14:paraId="360FEB1F" w14:textId="77777777" w:rsidTr="00080A0E">
        <w:trPr>
          <w:trHeight w:val="46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59809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Economic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66650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5F742CF1" w14:textId="77777777" w:rsidTr="00080A0E">
        <w:trPr>
          <w:trHeight w:val="4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BD8DC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Concerns of school capacity (not large enough)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B262C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45195FA0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CF3EB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Requirement for wider infrastructure provision in Clitheroe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418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3741D" w14:paraId="163A8D15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64DF8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A need for secondary school provision in the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A22EC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3741D" w14:paraId="21531F4F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30DD5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No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68EDB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03741D" w14:paraId="5A54A655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4D293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 xml:space="preserve">School status (Free school/Academy) including standards and accountability.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EFFB5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3741D" w14:paraId="1233C502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DF413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Demographic of new families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97E02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3741D" w14:paraId="3C1FB75F" w14:textId="77777777" w:rsidTr="00080A0E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98CA1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In favour of new school being Church of England Academy/Church of England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4F173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3BA3A0DA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A9540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Roman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C74A5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3741D" w14:paraId="50943476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EACE8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No need for school places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BEE5D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03741D" w14:paraId="403CCB83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D6211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 xml:space="preserve">Quality of life (crime/litter/air pollution/wildlife/beautiful views)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7FFC9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3741D" w14:paraId="5751D1E5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8466A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 xml:space="preserve">Concerns over impact over new school on existing school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24AF2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3741D" w14:paraId="1039465B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E2FEE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Disagree with school location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1B352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03741D" w14:paraId="4397C3C5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CC450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Traffic volume and noise pollution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3EDD5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9C0006"/>
                <w:lang w:eastAsia="en-GB"/>
              </w:rPr>
              <w:t>33</w:t>
            </w:r>
          </w:p>
        </w:tc>
      </w:tr>
      <w:tr w:rsidR="0003741D" w14:paraId="3E7D2620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E380E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Future economic climate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9429B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5262733A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C7017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513B8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03741D" w14:paraId="5D367B62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B5BCD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Access through existing estate including sustainable transport route.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D983F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03741D" w14:paraId="7276655C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837EB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Traffic safety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5F9A1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03741D" w14:paraId="15103D25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B6C63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Pupil migration from out of the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9F672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3741D" w14:paraId="6F552A46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68417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Council financial resource concerns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6436B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3741D" w14:paraId="09870263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3A76E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Lack of information/explanation from the School Planning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B054D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3741D" w14:paraId="42E4EB33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35846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Concern over playing field space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E33C5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3741D" w14:paraId="1373089D" w14:textId="77777777" w:rsidTr="00080A0E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FED2D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Concern over past/on-going/future housing development impact.</w:t>
            </w:r>
            <w:r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 xml:space="preserve"> </w:t>
            </w: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 xml:space="preserve">Increased population.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AB588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9C0006"/>
                <w:lang w:eastAsia="en-GB"/>
              </w:rPr>
              <w:t>30</w:t>
            </w:r>
          </w:p>
        </w:tc>
      </w:tr>
      <w:tr w:rsidR="0003741D" w14:paraId="089A124A" w14:textId="77777777" w:rsidTr="00080A0E">
        <w:trPr>
          <w:trHeight w:val="3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E1938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Support/expand existing school instead. Spare places/capacity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A5D4D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03741D" w14:paraId="15D4F009" w14:textId="77777777" w:rsidTr="00080A0E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C6705" w14:textId="77777777" w:rsidR="00964D85" w:rsidRPr="00C41653" w:rsidRDefault="000D3DFE" w:rsidP="00964D8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C41653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Potential EOI for secondary school to change age range instead of new provision for a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8EA64" w14:textId="77777777" w:rsidR="00964D85" w:rsidRPr="00964D85" w:rsidRDefault="000D3DFE" w:rsidP="00964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D8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25094224" w14:textId="77777777" w:rsidR="00977DF0" w:rsidRPr="00E91AF8" w:rsidRDefault="000D3DFE" w:rsidP="00964D85">
      <w:pPr>
        <w:spacing w:after="120" w:line="240" w:lineRule="auto"/>
        <w:rPr>
          <w:sz w:val="24"/>
          <w:szCs w:val="24"/>
        </w:rPr>
      </w:pPr>
    </w:p>
    <w:sectPr w:rsidR="00977DF0" w:rsidRPr="00E91AF8" w:rsidSect="00B90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D"/>
    <w:rsid w:val="0003741D"/>
    <w:rsid w:val="000D3DFE"/>
    <w:rsid w:val="001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09F7"/>
  <w15:docId w15:val="{BC5A48B3-C055-4537-88DC-CDEBF3F2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Ben</dc:creator>
  <cp:lastModifiedBy>Gorman, Dave</cp:lastModifiedBy>
  <cp:revision>5</cp:revision>
  <dcterms:created xsi:type="dcterms:W3CDTF">2021-05-17T09:38:00Z</dcterms:created>
  <dcterms:modified xsi:type="dcterms:W3CDTF">2021-05-28T13:17:00Z</dcterms:modified>
</cp:coreProperties>
</file>